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100" w:beforeAutospacing="0" w:after="100" w:afterLines="100" w:afterAutospacing="0" w:line="288" w:lineRule="auto"/>
        <w:ind w:firstLine="0" w:firstLineChars="0"/>
        <w:jc w:val="center"/>
        <w:textAlignment w:val="auto"/>
        <w:outlineLvl w:val="0"/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</w:pPr>
      <w:r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  <w:t>推荐阅读</w:t>
      </w:r>
      <w:bookmarkStart w:id="0" w:name="_GoBack"/>
      <w:bookmarkEnd w:id="0"/>
      <w:r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  <w:t>：把民生实事办到群众心坎上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ind w:left="0" w:leftChars="0" w:firstLine="420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党的十八大以来，习近平总书记就做好民生工作作出一系列重要指示。习近平总书记在安徽调研时强调：“要从群众反映最强烈最突出最紧迫的问题着手，增强民生工作针对性、实效性、可持续性。”这为我们做好民生工作指明了方向，提供了重要遵循。我们要想群众之所想，急群众之所急，把所有精力都用在让老百姓过好日子上，着力补齐民生短板，破解民生难题，兜牢民生底线，以更大力度、更实举措解决好人民群众最关心最直接最现实的利益问题。</w:t>
      </w:r>
    </w:p>
    <w:p>
      <w:pPr>
        <w:ind w:left="0" w:leftChars="0" w:firstLine="422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做好民生工作，首先要有为民情怀。</w:t>
      </w:r>
      <w:r>
        <w:rPr>
          <w:rFonts w:hint="eastAsia" w:eastAsia="宋体"/>
          <w:lang w:val="en-US" w:eastAsia="zh-CN"/>
        </w:rPr>
        <w:t>办好人民群众牵肠挂肚的民生大事，做好人民群众天天有感的关键小事，才能让大家的日子过得有盼头、有甜头。要突出就业这个最大民生，突出群众实际感受，突出群众普遍受益，突出群众对生活品质的追求，根据群众需求的新特点、新变化，谋划推进、滚动实施若干批民生事项，确保我们“干的事”精准对接群众“盼的事”，切实把民生实事办到群众心坎上。</w:t>
      </w:r>
    </w:p>
    <w:p>
      <w:pPr>
        <w:ind w:left="0" w:leftChars="0" w:firstLine="422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办好民生实事，既要尽力而为，也要量力而行。</w:t>
      </w:r>
      <w:r>
        <w:rPr>
          <w:rFonts w:hint="eastAsia" w:eastAsia="宋体"/>
          <w:lang w:val="en-US" w:eastAsia="zh-CN"/>
        </w:rPr>
        <w:t>要把保障和改善民生作为长期任务来抓，想尽一切办法，尽可能筹集资金，不因事难而推诿，不因事小而不为，一件事情接着一件事情办，一年接着一年干，踏踏实实向前推，锲而不舍向前走。同时，要加强事前论证和风险评估，在综合考量经济水平、财政实力、区域平衡等诸多因素的基础上，确定合理目标，不喊哗众取宠的口号、不定脱离实际的目标、不作兑现不了的承诺，把资金用在刀刃上。</w:t>
      </w:r>
    </w:p>
    <w:p>
      <w:pPr>
        <w:ind w:left="0" w:leftChars="0" w:firstLine="422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办好民生实事，既要发挥政府保基本、兜底线的作用，也要撬动市场资源和社会力量。</w:t>
      </w:r>
      <w:r>
        <w:rPr>
          <w:rFonts w:hint="eastAsia" w:eastAsia="宋体"/>
          <w:lang w:val="en-US" w:eastAsia="zh-CN"/>
        </w:rPr>
        <w:t>要瞄准人民群众所忧所急所盼，不断提升公共服务水平，多做雪中送炭、纾困解难的工作，集中力量做好普惠性、基础性、兜底性民生建设，以看得见、摸得着的实惠回应群众期待。同时，要注重动员社会力量，发挥各方作用，建立公共服务多元供给机制，把好事实事持续办下去。今年，安徽针对群众期待解决的民生问题，如老年人助餐服务、幼儿入托入园、市民出行停车等，确定了10项暖民心行动。大部分投入来自各级财政资金，同时将吸纳一部分社会资金。</w:t>
      </w:r>
    </w:p>
    <w:p>
      <w:pPr>
        <w:ind w:left="0" w:leftChars="0" w:firstLine="420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当前，受国际环境更趋复杂严峻和国内疫情冲击明显的超预期影响，经济下行压力有所加大，我国经济发展环境的复杂性、严峻性、不确定性上升，稳增长、稳就业、稳物价面临新的挑战。在这样的背景下，尤其要履行好保基本、保底线、保民生的兜底责任。我们要坚持以人民为中心的发展思想，始终把群众呼声作为第一信号，用心用情用力解决好群众急难愁盼问题，真正让群众看到变化、见到成效、得到实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right"/>
        <w:textAlignment w:val="auto"/>
        <w:rPr>
          <w:rFonts w:hint="eastAsia"/>
          <w:lang w:eastAsia="zh-CN"/>
        </w:rPr>
      </w:pPr>
      <w:r>
        <w:rPr>
          <w:rFonts w:hint="eastAsia" w:eastAsia="宋体"/>
          <w:lang w:eastAsia="zh-CN"/>
        </w:rPr>
        <w:t>来源：</w:t>
      </w:r>
      <w:r>
        <w:rPr>
          <w:rFonts w:hint="eastAsia"/>
          <w:lang w:eastAsia="zh-CN"/>
        </w:rPr>
        <w:t>人民日报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right"/>
        <w:textAlignment w:val="auto"/>
        <w:rPr>
          <w:rFonts w:hint="eastAsia"/>
          <w:lang w:eastAsia="zh-CN"/>
        </w:rPr>
      </w:pPr>
      <w:r>
        <w:rPr>
          <w:rFonts w:hint="eastAsia" w:eastAsia="宋体"/>
          <w:lang w:eastAsia="zh-CN"/>
        </w:rPr>
        <w:t>编辑：展鸿教育</w:t>
      </w:r>
    </w:p>
    <w:p>
      <w:pPr>
        <w:ind w:left="0" w:leftChars="0" w:firstLine="0" w:firstLineChars="0"/>
        <w:rPr>
          <w:rFonts w:hint="eastAsia" w:eastAsia="宋体"/>
          <w:lang w:val="en-US" w:eastAsia="zh-CN"/>
        </w:rPr>
      </w:pP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NumType w:fmt="decimal"/>
      <w:cols w:space="0" w:num="1"/>
      <w:rtlGutter w:val="0"/>
      <w:docGrid w:type="lines" w:linePitch="31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 w:val="0"/>
      <w:pBdr>
        <w:top w:val="none" w:color="auto" w:sz="0" w:space="1"/>
        <w:left w:val="none" w:color="auto" w:sz="0" w:space="4"/>
        <w:bottom w:val="single" w:color="auto" w:sz="4" w:space="1"/>
        <w:right w:val="none" w:color="auto" w:sz="0" w:space="4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  <w:rPr>
        <w:rFonts w:ascii="宋体" w:hAnsi="宋体" w:eastAsia="宋体" w:cs="宋体"/>
        <w:kern w:val="2"/>
        <w:sz w:val="18"/>
        <w:szCs w:val="21"/>
        <w:lang w:val="en-US" w:eastAsia="zh-CN" w:bidi="ar-SA"/>
      </w:rPr>
    </w:pPr>
    <w:r>
      <w:rPr>
        <w:rFonts w:hint="eastAsia" w:ascii="宋体" w:hAnsi="宋体" w:eastAsia="宋体" w:cs="宋体"/>
        <w:color w:val="C00000"/>
        <w:kern w:val="2"/>
        <w:sz w:val="18"/>
        <w:szCs w:val="21"/>
        <w:u w:val="none"/>
        <w:lang w:val="en-US" w:eastAsia="zh-CN" w:bidi="ar-SA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宋体" w:hAnsi="宋体" w:eastAsia="宋体" w:cs="宋体"/>
        <w:color w:val="C00000"/>
        <w:kern w:val="2"/>
        <w:sz w:val="18"/>
        <w:szCs w:val="21"/>
        <w:u w:val="none"/>
        <w:lang w:val="en-US" w:eastAsia="zh-CN" w:bidi="ar-SA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kern w:val="2"/>
        <w:sz w:val="21"/>
        <w:szCs w:val="21"/>
        <w:u w:val="none"/>
        <w:lang w:val="en-US" w:eastAsia="zh-CN" w:bidi="ar-SA"/>
      </w:rPr>
      <w:t>让学习更快乐  让考试更简单</w:t>
    </w:r>
  </w:p>
  <w:p>
    <w:pPr>
      <w:widowControl w:val="0"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snapToGrid w:val="0"/>
      <w:spacing w:line="240" w:lineRule="auto"/>
      <w:ind w:firstLine="360" w:firstLineChars="200"/>
      <w:jc w:val="both"/>
      <w:outlineLvl w:val="9"/>
    </w:pPr>
    <w:r>
      <w:rPr>
        <w:rFonts w:ascii="宋体" w:hAnsi="宋体" w:eastAsia="宋体" w:cs="宋体"/>
        <w:kern w:val="2"/>
        <w:sz w:val="18"/>
        <w:szCs w:val="21"/>
        <w:lang w:val="en-US" w:eastAsia="zh-CN" w:bidi="ar-SA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7216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mYzM5ZjEwYzJjM2QyYzBmOGFmYWM0MDRiYzQyOWIifQ=="/>
  </w:docVars>
  <w:rsids>
    <w:rsidRoot w:val="00000000"/>
    <w:rsid w:val="04536739"/>
    <w:rsid w:val="045F384F"/>
    <w:rsid w:val="08D97BC4"/>
    <w:rsid w:val="090A6794"/>
    <w:rsid w:val="0B1B10A2"/>
    <w:rsid w:val="0B506FDA"/>
    <w:rsid w:val="0BDE08E5"/>
    <w:rsid w:val="0C2844AB"/>
    <w:rsid w:val="0FDD23ED"/>
    <w:rsid w:val="111C2FF7"/>
    <w:rsid w:val="112D7517"/>
    <w:rsid w:val="11545862"/>
    <w:rsid w:val="128C1182"/>
    <w:rsid w:val="13335DAA"/>
    <w:rsid w:val="13850D35"/>
    <w:rsid w:val="138C6812"/>
    <w:rsid w:val="13E40DCE"/>
    <w:rsid w:val="155118EA"/>
    <w:rsid w:val="1796289D"/>
    <w:rsid w:val="19001959"/>
    <w:rsid w:val="1B8D6283"/>
    <w:rsid w:val="1BAE2647"/>
    <w:rsid w:val="1C700AFC"/>
    <w:rsid w:val="1D985289"/>
    <w:rsid w:val="1E1B5A01"/>
    <w:rsid w:val="1EE02B83"/>
    <w:rsid w:val="1F425CE4"/>
    <w:rsid w:val="20EB3778"/>
    <w:rsid w:val="21FC7CC7"/>
    <w:rsid w:val="241E2177"/>
    <w:rsid w:val="246F33B4"/>
    <w:rsid w:val="260461E9"/>
    <w:rsid w:val="27F57622"/>
    <w:rsid w:val="29F11AFD"/>
    <w:rsid w:val="2A057216"/>
    <w:rsid w:val="2AD70991"/>
    <w:rsid w:val="2D2D1C72"/>
    <w:rsid w:val="2E423C5A"/>
    <w:rsid w:val="2E8A2312"/>
    <w:rsid w:val="31576962"/>
    <w:rsid w:val="32F2298E"/>
    <w:rsid w:val="3775061C"/>
    <w:rsid w:val="391653C6"/>
    <w:rsid w:val="3A221F88"/>
    <w:rsid w:val="3A9243B1"/>
    <w:rsid w:val="3A960C55"/>
    <w:rsid w:val="3C3C17A7"/>
    <w:rsid w:val="3D1B0EB9"/>
    <w:rsid w:val="3D605157"/>
    <w:rsid w:val="3F032A7E"/>
    <w:rsid w:val="40DE672F"/>
    <w:rsid w:val="41325C7C"/>
    <w:rsid w:val="45074767"/>
    <w:rsid w:val="45244FCC"/>
    <w:rsid w:val="45264ACC"/>
    <w:rsid w:val="488635D6"/>
    <w:rsid w:val="48B001F1"/>
    <w:rsid w:val="48BB3FC0"/>
    <w:rsid w:val="4C911E1C"/>
    <w:rsid w:val="4CAF0431"/>
    <w:rsid w:val="503654F7"/>
    <w:rsid w:val="52AC0188"/>
    <w:rsid w:val="52EA60B7"/>
    <w:rsid w:val="53241C8D"/>
    <w:rsid w:val="54B42771"/>
    <w:rsid w:val="55081ED2"/>
    <w:rsid w:val="563C6611"/>
    <w:rsid w:val="5661258D"/>
    <w:rsid w:val="56D00445"/>
    <w:rsid w:val="58832C8B"/>
    <w:rsid w:val="58A03D77"/>
    <w:rsid w:val="58C241B6"/>
    <w:rsid w:val="59750258"/>
    <w:rsid w:val="5ABC2824"/>
    <w:rsid w:val="5BCF1B46"/>
    <w:rsid w:val="5D683D07"/>
    <w:rsid w:val="5E3D02CB"/>
    <w:rsid w:val="5ED45ACE"/>
    <w:rsid w:val="61044D4E"/>
    <w:rsid w:val="621357FA"/>
    <w:rsid w:val="6241516D"/>
    <w:rsid w:val="659A7A1B"/>
    <w:rsid w:val="66401960"/>
    <w:rsid w:val="68D71152"/>
    <w:rsid w:val="69D35574"/>
    <w:rsid w:val="69F413EB"/>
    <w:rsid w:val="6A6A44C8"/>
    <w:rsid w:val="6B643BBC"/>
    <w:rsid w:val="6C1B1319"/>
    <w:rsid w:val="6C426C43"/>
    <w:rsid w:val="6CCD2C95"/>
    <w:rsid w:val="6DFF3101"/>
    <w:rsid w:val="71120FC8"/>
    <w:rsid w:val="72C84F6A"/>
    <w:rsid w:val="73147EA8"/>
    <w:rsid w:val="7426310B"/>
    <w:rsid w:val="746B3E4D"/>
    <w:rsid w:val="768E26DC"/>
    <w:rsid w:val="77BF27C8"/>
    <w:rsid w:val="797A378B"/>
    <w:rsid w:val="7998038C"/>
    <w:rsid w:val="7AA24B61"/>
    <w:rsid w:val="7ABD440F"/>
    <w:rsid w:val="7DCA4A14"/>
    <w:rsid w:val="7E2A6BF1"/>
    <w:rsid w:val="7E5C68D9"/>
    <w:rsid w:val="7FE67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4">
    <w:name w:val="heading 1"/>
    <w:basedOn w:val="1"/>
    <w:next w:val="1"/>
    <w:link w:val="18"/>
    <w:qFormat/>
    <w:uiPriority w:val="0"/>
    <w:pPr>
      <w:pageBreakBefore/>
      <w:spacing w:before="100" w:beforeLines="100" w:beforeAutospacing="0" w:after="100" w:afterLines="100" w:afterAutospacing="0"/>
      <w:ind w:firstLine="0" w:firstLineChars="0"/>
      <w:jc w:val="center"/>
      <w:outlineLvl w:val="0"/>
    </w:pPr>
    <w:rPr>
      <w:rFonts w:ascii="Times New Roman" w:hAnsi="Times New Roman" w:eastAsia="仿宋" w:cs="宋体"/>
      <w:b/>
      <w:bCs/>
      <w:kern w:val="44"/>
      <w:sz w:val="32"/>
      <w:szCs w:val="48"/>
      <w:lang w:bidi="ar"/>
    </w:rPr>
  </w:style>
  <w:style w:type="paragraph" w:styleId="5">
    <w:name w:val="heading 2"/>
    <w:basedOn w:val="1"/>
    <w:next w:val="1"/>
    <w:link w:val="13"/>
    <w:semiHidden/>
    <w:unhideWhenUsed/>
    <w:qFormat/>
    <w:uiPriority w:val="0"/>
    <w:pPr>
      <w:keepNext/>
      <w:keepLines/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黑体"/>
      <w:sz w:val="24"/>
    </w:rPr>
  </w:style>
  <w:style w:type="paragraph" w:styleId="6">
    <w:name w:val="heading 3"/>
    <w:basedOn w:val="1"/>
    <w:next w:val="1"/>
    <w:link w:val="19"/>
    <w:semiHidden/>
    <w:unhideWhenUsed/>
    <w:qFormat/>
    <w:uiPriority w:val="0"/>
    <w:pPr>
      <w:keepNext/>
      <w:keepLines/>
      <w:spacing w:before="100" w:beforeLines="100" w:after="100" w:afterLines="100" w:line="288" w:lineRule="auto"/>
      <w:ind w:left="420" w:leftChars="200" w:firstLine="643" w:firstLineChars="200"/>
      <w:jc w:val="left"/>
      <w:outlineLvl w:val="2"/>
    </w:pPr>
    <w:rPr>
      <w:rFonts w:ascii="黑体" w:hAnsi="黑体" w:eastAsia="黑体" w:cs="黑体"/>
      <w:szCs w:val="32"/>
    </w:rPr>
  </w:style>
  <w:style w:type="paragraph" w:styleId="7">
    <w:name w:val="heading 4"/>
    <w:basedOn w:val="1"/>
    <w:next w:val="1"/>
    <w:semiHidden/>
    <w:unhideWhenUsed/>
    <w:qFormat/>
    <w:uiPriority w:val="0"/>
    <w:pPr>
      <w:keepNext/>
      <w:keepLines/>
      <w:pageBreakBefore/>
      <w:spacing w:before="75" w:beforeAutospacing="0" w:after="150" w:afterAutospacing="0" w:line="855" w:lineRule="exact"/>
      <w:ind w:firstLine="0" w:firstLineChars="0"/>
      <w:jc w:val="center"/>
      <w:outlineLvl w:val="3"/>
    </w:pPr>
    <w:rPr>
      <w:rFonts w:ascii="Times New Roman" w:hAnsi="Times New Roman" w:eastAsia="仿宋" w:cs="黑体"/>
      <w:b/>
      <w:sz w:val="32"/>
      <w:szCs w:val="22"/>
    </w:rPr>
  </w:style>
  <w:style w:type="character" w:default="1" w:styleId="11">
    <w:name w:val="Default Paragraph Font"/>
    <w:unhideWhenUsed/>
    <w:qFormat/>
    <w:uiPriority w:val="1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tabs>
        <w:tab w:val="left" w:pos="420"/>
        <w:tab w:val="left" w:pos="2520"/>
        <w:tab w:val="left" w:pos="4620"/>
        <w:tab w:val="left" w:pos="6720"/>
      </w:tabs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12">
    <w:name w:val="语文标题"/>
    <w:basedOn w:val="7"/>
    <w:next w:val="1"/>
    <w:qFormat/>
    <w:uiPriority w:val="0"/>
    <w:pPr>
      <w:jc w:val="center"/>
    </w:pPr>
    <w:rPr>
      <w:rFonts w:ascii="Times New Roman" w:hAnsi="Times New Roman" w:eastAsia="仿宋"/>
      <w:sz w:val="30"/>
    </w:rPr>
  </w:style>
  <w:style w:type="character" w:customStyle="1" w:styleId="13">
    <w:name w:val="标题 2 Char"/>
    <w:basedOn w:val="11"/>
    <w:link w:val="5"/>
    <w:qFormat/>
    <w:uiPriority w:val="0"/>
    <w:rPr>
      <w:rFonts w:ascii="Arial" w:hAnsi="Arial" w:eastAsia="黑体" w:cs="Microsoft JhengHei"/>
      <w:bCs/>
      <w:color w:val="auto"/>
      <w:kern w:val="0"/>
      <w:sz w:val="24"/>
      <w:szCs w:val="20"/>
    </w:rPr>
  </w:style>
  <w:style w:type="paragraph" w:customStyle="1" w:styleId="14">
    <w:name w:val="请开始答题"/>
    <w:basedOn w:val="1"/>
    <w:qFormat/>
    <w:uiPriority w:val="0"/>
    <w:pPr>
      <w:ind w:firstLine="643" w:firstLineChars="200"/>
      <w:jc w:val="left"/>
    </w:pPr>
    <w:rPr>
      <w:rFonts w:ascii="Times New Roman" w:hAnsi="Times New Roman" w:eastAsia="楷体" w:cs="黑体"/>
      <w:b/>
      <w:szCs w:val="22"/>
    </w:rPr>
  </w:style>
  <w:style w:type="paragraph" w:customStyle="1" w:styleId="15">
    <w:name w:val="标题２－参考时限"/>
    <w:basedOn w:val="5"/>
    <w:next w:val="1"/>
    <w:qFormat/>
    <w:uiPriority w:val="0"/>
    <w:pPr>
      <w:snapToGrid w:val="0"/>
    </w:pPr>
  </w:style>
  <w:style w:type="paragraph" w:customStyle="1" w:styleId="16">
    <w:name w:val="标题２（参考时限）"/>
    <w:basedOn w:val="1"/>
    <w:qFormat/>
    <w:uiPriority w:val="0"/>
    <w:pPr>
      <w:spacing w:before="400" w:line="360" w:lineRule="auto"/>
    </w:pPr>
    <w:rPr>
      <w:rFonts w:ascii="Times New Roman" w:hAnsi="Times New Roman" w:eastAsia="宋体" w:cs="黑体"/>
      <w:szCs w:val="22"/>
    </w:rPr>
  </w:style>
  <w:style w:type="paragraph" w:customStyle="1" w:styleId="17">
    <w:name w:val="标题３（请开始答题）"/>
    <w:basedOn w:val="1"/>
    <w:qFormat/>
    <w:uiPriority w:val="0"/>
    <w:pPr>
      <w:spacing w:before="300" w:line="240" w:lineRule="auto"/>
      <w:ind w:firstLine="643" w:firstLineChars="200"/>
      <w:jc w:val="left"/>
    </w:pPr>
    <w:rPr>
      <w:rFonts w:ascii="Times New Roman" w:hAnsi="Times New Roman" w:eastAsia="黑体" w:cs="黑体"/>
      <w:szCs w:val="22"/>
    </w:rPr>
  </w:style>
  <w:style w:type="character" w:customStyle="1" w:styleId="18">
    <w:name w:val="标题 1 Char"/>
    <w:link w:val="4"/>
    <w:qFormat/>
    <w:uiPriority w:val="0"/>
    <w:rPr>
      <w:rFonts w:ascii="Times New Roman" w:hAnsi="Times New Roman" w:eastAsia="仿宋" w:cs="宋体"/>
      <w:b/>
      <w:kern w:val="44"/>
      <w:sz w:val="32"/>
      <w:szCs w:val="24"/>
    </w:rPr>
  </w:style>
  <w:style w:type="character" w:customStyle="1" w:styleId="19">
    <w:name w:val="标题 3 Char1"/>
    <w:link w:val="6"/>
    <w:qFormat/>
    <w:uiPriority w:val="0"/>
    <w:rPr>
      <w:rFonts w:ascii="黑体" w:hAnsi="黑体" w:eastAsia="黑体" w:cs="黑体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1100</Words>
  <Characters>1101</Characters>
  <Lines>0</Lines>
  <Paragraphs>0</Paragraphs>
  <TotalTime>3</TotalTime>
  <ScaleCrop>false</ScaleCrop>
  <LinksUpToDate>false</LinksUpToDate>
  <CharactersWithSpaces>1101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2019-07-26T01:17:00Z</dcterms:created>
  <dc:creator>Administrator</dc:creator>
  <cp:lastModifiedBy>梅格安</cp:lastModifiedBy>
  <dcterms:modified xsi:type="dcterms:W3CDTF">2022-06-30T03:21:59Z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DCD4A9ACD6BC4D4486EF2573D378A809</vt:lpwstr>
  </property>
</Properties>
</file>